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76"/>
        <w:bidiVisual/>
        <w:tblW w:w="10485" w:type="dxa"/>
        <w:tblLook w:val="04A0" w:firstRow="1" w:lastRow="0" w:firstColumn="1" w:lastColumn="0" w:noHBand="0" w:noVBand="1"/>
      </w:tblPr>
      <w:tblGrid>
        <w:gridCol w:w="1843"/>
        <w:gridCol w:w="570"/>
        <w:gridCol w:w="1276"/>
        <w:gridCol w:w="1417"/>
        <w:gridCol w:w="1982"/>
        <w:gridCol w:w="708"/>
        <w:gridCol w:w="1276"/>
        <w:gridCol w:w="1413"/>
      </w:tblGrid>
      <w:tr w:rsidR="00BA057A" w:rsidRPr="00BA057A" w:rsidTr="00827461">
        <w:trPr>
          <w:trHeight w:val="341"/>
        </w:trPr>
        <w:tc>
          <w:tcPr>
            <w:tcW w:w="5106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EEAF6" w:themeFill="accent1" w:themeFillTint="33"/>
          </w:tcPr>
          <w:p w:rsidR="00BA057A" w:rsidRPr="0049604D" w:rsidRDefault="00BA057A" w:rsidP="00827461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اول</w:t>
            </w:r>
          </w:p>
        </w:tc>
        <w:tc>
          <w:tcPr>
            <w:tcW w:w="5379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A057A" w:rsidRPr="0049604D" w:rsidRDefault="00BA057A" w:rsidP="00827461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سوم</w:t>
            </w:r>
          </w:p>
        </w:tc>
      </w:tr>
      <w:tr w:rsidR="00827461" w:rsidRPr="00BA057A" w:rsidTr="00827461">
        <w:trPr>
          <w:trHeight w:val="569"/>
        </w:trPr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BA057A" w:rsidRPr="00BA057A" w:rsidTr="0049604D">
        <w:trPr>
          <w:trHeight w:val="659"/>
        </w:trPr>
        <w:tc>
          <w:tcPr>
            <w:tcW w:w="1843" w:type="dxa"/>
            <w:tcBorders>
              <w:left w:val="single" w:sz="18" w:space="0" w:color="auto"/>
            </w:tcBorders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 1</w:t>
            </w:r>
          </w:p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163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عددی در جبر خطی</w:t>
            </w:r>
          </w:p>
        </w:tc>
        <w:tc>
          <w:tcPr>
            <w:tcW w:w="708" w:type="dxa"/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216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18" w:space="0" w:color="auto"/>
            </w:tcBorders>
          </w:tcPr>
          <w:p w:rsidR="00BA057A" w:rsidRPr="00BA057A" w:rsidRDefault="00BA057A" w:rsidP="0082746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</w:tr>
      <w:tr w:rsidR="00BA057A" w:rsidRPr="00BA057A" w:rsidTr="00827461">
        <w:trPr>
          <w:trHeight w:val="785"/>
        </w:trPr>
        <w:tc>
          <w:tcPr>
            <w:tcW w:w="1843" w:type="dxa"/>
            <w:tcBorders>
              <w:lef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عددی پیشرفته 1</w:t>
            </w:r>
          </w:p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605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982" w:type="dxa"/>
            <w:tcBorders>
              <w:right w:val="single" w:sz="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معادلات دیفرانسیل عادی 1 یا</w:t>
            </w:r>
          </w:p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بهینه سازی خطی پیشرفته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3        3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227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28</w:t>
            </w:r>
          </w:p>
          <w:p w:rsidR="00BA057A" w:rsidRPr="00BA057A" w:rsidRDefault="00BA057A" w:rsidP="008274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10 - 28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BA057A" w:rsidRPr="00BA057A" w:rsidTr="00827461">
        <w:trPr>
          <w:trHeight w:val="284"/>
        </w:trPr>
        <w:tc>
          <w:tcPr>
            <w:tcW w:w="5106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 7واحد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6 واحد</w:t>
            </w:r>
          </w:p>
        </w:tc>
      </w:tr>
      <w:tr w:rsidR="00BA057A" w:rsidRPr="00BA057A" w:rsidTr="00827461">
        <w:trPr>
          <w:trHeight w:val="341"/>
        </w:trPr>
        <w:tc>
          <w:tcPr>
            <w:tcW w:w="5106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EEAF6" w:themeFill="accent1" w:themeFillTint="33"/>
          </w:tcPr>
          <w:p w:rsidR="00BA057A" w:rsidRPr="0049604D" w:rsidRDefault="00BA057A" w:rsidP="00827461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دوم</w:t>
            </w:r>
          </w:p>
        </w:tc>
        <w:tc>
          <w:tcPr>
            <w:tcW w:w="5379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A057A" w:rsidRPr="0049604D" w:rsidRDefault="00BA057A" w:rsidP="00827461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چهارم</w:t>
            </w:r>
          </w:p>
        </w:tc>
      </w:tr>
      <w:tr w:rsidR="00827461" w:rsidRPr="00BA057A" w:rsidTr="00827461">
        <w:trPr>
          <w:trHeight w:val="555"/>
        </w:trPr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3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BA057A" w:rsidRPr="00BA057A" w:rsidTr="00827461">
        <w:trPr>
          <w:trHeight w:val="555"/>
        </w:trPr>
        <w:tc>
          <w:tcPr>
            <w:tcW w:w="1843" w:type="dxa"/>
            <w:tcBorders>
              <w:lef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حل عددی معادلات انتگرال</w:t>
            </w:r>
          </w:p>
        </w:tc>
        <w:tc>
          <w:tcPr>
            <w:tcW w:w="570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128 - 10- 28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8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690 -10- 28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057A" w:rsidRPr="00BA057A" w:rsidTr="00827461">
        <w:trPr>
          <w:trHeight w:val="570"/>
        </w:trPr>
        <w:tc>
          <w:tcPr>
            <w:tcW w:w="1843" w:type="dxa"/>
            <w:tcBorders>
              <w:lef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مباحث ویژه در کنترل بهینه</w:t>
            </w:r>
          </w:p>
        </w:tc>
        <w:tc>
          <w:tcPr>
            <w:tcW w:w="570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187 - 10- 28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708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695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057A" w:rsidRPr="00BA057A" w:rsidTr="00827461">
        <w:trPr>
          <w:trHeight w:val="673"/>
        </w:trPr>
        <w:tc>
          <w:tcPr>
            <w:tcW w:w="1843" w:type="dxa"/>
            <w:tcBorders>
              <w:lef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حل عددی معادلات دیفرانسیل جزئی</w:t>
            </w:r>
          </w:p>
        </w:tc>
        <w:tc>
          <w:tcPr>
            <w:tcW w:w="570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200 -10- 28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057A" w:rsidRPr="00BA057A" w:rsidTr="00827461">
        <w:trPr>
          <w:trHeight w:val="341"/>
        </w:trPr>
        <w:tc>
          <w:tcPr>
            <w:tcW w:w="510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9 واحد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BA057A" w:rsidRPr="00BA057A" w:rsidRDefault="00BA057A" w:rsidP="008274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</w:tbl>
    <w:p w:rsidR="00827461" w:rsidRPr="00BA057A" w:rsidRDefault="00827461" w:rsidP="00827461">
      <w:pPr>
        <w:pStyle w:val="Header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سیلابس دوره کارشناسی ارشد گرایش آنالیزعددی </w:t>
      </w:r>
    </w:p>
    <w:p w:rsidR="00BA057A" w:rsidRPr="00BA057A" w:rsidRDefault="00BA057A" w:rsidP="00BA057A">
      <w:pPr>
        <w:rPr>
          <w:rFonts w:cs="B Nazanin"/>
          <w:b/>
          <w:bCs/>
          <w:sz w:val="18"/>
          <w:szCs w:val="18"/>
          <w:rtl/>
        </w:rPr>
      </w:pPr>
    </w:p>
    <w:p w:rsidR="00BA057A" w:rsidRPr="00BA057A" w:rsidRDefault="00BA057A" w:rsidP="00BA057A">
      <w:pPr>
        <w:rPr>
          <w:rFonts w:cs="B Nazanin"/>
          <w:sz w:val="24"/>
          <w:szCs w:val="24"/>
          <w:rtl/>
        </w:rPr>
      </w:pPr>
      <w:r w:rsidRPr="00BA057A">
        <w:rPr>
          <w:rFonts w:cs="B Nazanin" w:hint="cs"/>
          <w:sz w:val="24"/>
          <w:szCs w:val="24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24"/>
          <w:szCs w:val="24"/>
          <w:rtl/>
        </w:rPr>
        <w:t>ترمهای بعدی</w:t>
      </w:r>
      <w:r w:rsidRPr="00BA057A">
        <w:rPr>
          <w:rFonts w:cs="B Nazanin" w:hint="cs"/>
          <w:sz w:val="24"/>
          <w:szCs w:val="24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24"/>
          <w:szCs w:val="24"/>
          <w:rtl/>
        </w:rPr>
        <w:t>ادامه پایان نامه</w:t>
      </w:r>
      <w:r w:rsidRPr="00BA057A">
        <w:rPr>
          <w:rFonts w:cs="B Nazanin" w:hint="cs"/>
          <w:sz w:val="24"/>
          <w:szCs w:val="24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A057A">
        <w:rPr>
          <w:rFonts w:cs="B Nazanin" w:hint="cs"/>
          <w:sz w:val="24"/>
          <w:szCs w:val="24"/>
          <w:rtl/>
        </w:rPr>
        <w:t xml:space="preserve"> 10 </w:t>
      </w:r>
      <w:r w:rsidRPr="00BA057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A057A">
        <w:rPr>
          <w:rFonts w:cs="B Nazanin" w:hint="cs"/>
          <w:sz w:val="24"/>
          <w:szCs w:val="24"/>
          <w:rtl/>
        </w:rPr>
        <w:t xml:space="preserve"> 28  را اخذ نماید .</w:t>
      </w:r>
    </w:p>
    <w:p w:rsidR="00BA057A" w:rsidRPr="00BA057A" w:rsidRDefault="00BA057A" w:rsidP="00BA057A">
      <w:pPr>
        <w:rPr>
          <w:rFonts w:cs="B Nazanin"/>
          <w:sz w:val="24"/>
          <w:szCs w:val="24"/>
          <w:rtl/>
        </w:rPr>
      </w:pPr>
      <w:r w:rsidRPr="00BA057A">
        <w:rPr>
          <w:rFonts w:cs="B Nazanin" w:hint="cs"/>
          <w:sz w:val="24"/>
          <w:szCs w:val="24"/>
          <w:rtl/>
        </w:rPr>
        <w:t>دانشجویان با موافقت استاد راهنما  می توانند درس سمینار را در ترم سوم انتخاب نمایند.</w:t>
      </w:r>
    </w:p>
    <w:p w:rsidR="00BA057A" w:rsidRPr="00BA057A" w:rsidRDefault="00BA057A" w:rsidP="00BA057A">
      <w:pPr>
        <w:rPr>
          <w:rFonts w:cs="B Nazanin"/>
          <w:sz w:val="24"/>
          <w:szCs w:val="24"/>
          <w:rtl/>
        </w:rPr>
      </w:pPr>
      <w:r w:rsidRPr="00BA057A">
        <w:rPr>
          <w:rFonts w:cs="B Nazanin" w:hint="cs"/>
          <w:sz w:val="24"/>
          <w:szCs w:val="24"/>
          <w:rtl/>
        </w:rPr>
        <w:t>واحدهای تئوری و نظری : 22 واحد</w:t>
      </w:r>
    </w:p>
    <w:p w:rsidR="00BA057A" w:rsidRPr="00BA057A" w:rsidRDefault="00BA057A" w:rsidP="00BA057A">
      <w:pPr>
        <w:rPr>
          <w:rFonts w:cs="B Nazanin"/>
          <w:sz w:val="24"/>
          <w:szCs w:val="24"/>
          <w:rtl/>
        </w:rPr>
      </w:pPr>
      <w:r w:rsidRPr="00BA057A">
        <w:rPr>
          <w:rFonts w:cs="B Nazanin" w:hint="cs"/>
          <w:sz w:val="24"/>
          <w:szCs w:val="24"/>
          <w:rtl/>
        </w:rPr>
        <w:t xml:space="preserve">سمینار : 2 واحد </w:t>
      </w:r>
    </w:p>
    <w:p w:rsidR="00BA057A" w:rsidRPr="00BA057A" w:rsidRDefault="00BA057A" w:rsidP="00BA057A">
      <w:pPr>
        <w:rPr>
          <w:rFonts w:cs="B Nazanin"/>
          <w:sz w:val="24"/>
          <w:szCs w:val="24"/>
          <w:rtl/>
        </w:rPr>
      </w:pPr>
      <w:r w:rsidRPr="00BA057A">
        <w:rPr>
          <w:rFonts w:cs="B Nazanin" w:hint="cs"/>
          <w:sz w:val="24"/>
          <w:szCs w:val="24"/>
          <w:rtl/>
        </w:rPr>
        <w:t xml:space="preserve">پایان نامه : 6 واحد </w:t>
      </w:r>
    </w:p>
    <w:p w:rsidR="00BA057A" w:rsidRDefault="00BA057A" w:rsidP="00BA057A">
      <w:pPr>
        <w:rPr>
          <w:rFonts w:cs="B Nazanin"/>
          <w:b/>
          <w:bCs/>
          <w:sz w:val="18"/>
          <w:szCs w:val="18"/>
          <w:rtl/>
        </w:rPr>
      </w:pPr>
      <w:r w:rsidRPr="00BA057A">
        <w:rPr>
          <w:rFonts w:cs="B Nazanin" w:hint="cs"/>
          <w:b/>
          <w:bCs/>
          <w:sz w:val="18"/>
          <w:szCs w:val="18"/>
          <w:rtl/>
        </w:rPr>
        <w:t xml:space="preserve">مجموع واحدها : 30 واحد </w:t>
      </w:r>
    </w:p>
    <w:p w:rsidR="00BA057A" w:rsidRPr="00BA057A" w:rsidRDefault="00BA057A" w:rsidP="00BA057A">
      <w:pPr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</w:p>
    <w:sectPr w:rsidR="00BA057A" w:rsidRPr="00BA057A" w:rsidSect="0001205E"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80" w:rsidRDefault="007D4880" w:rsidP="00BA057A">
      <w:pPr>
        <w:spacing w:after="0" w:line="240" w:lineRule="auto"/>
      </w:pPr>
      <w:r>
        <w:separator/>
      </w:r>
    </w:p>
  </w:endnote>
  <w:endnote w:type="continuationSeparator" w:id="0">
    <w:p w:rsidR="007D4880" w:rsidRDefault="007D4880" w:rsidP="00BA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80" w:rsidRDefault="007D4880" w:rsidP="00BA057A">
      <w:pPr>
        <w:spacing w:after="0" w:line="240" w:lineRule="auto"/>
      </w:pPr>
      <w:r>
        <w:separator/>
      </w:r>
    </w:p>
  </w:footnote>
  <w:footnote w:type="continuationSeparator" w:id="0">
    <w:p w:rsidR="007D4880" w:rsidRDefault="007D4880" w:rsidP="00BA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53294"/>
    <w:multiLevelType w:val="hybridMultilevel"/>
    <w:tmpl w:val="C284FA84"/>
    <w:lvl w:ilvl="0" w:tplc="1B8E81FA">
      <w:start w:val="227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A"/>
    <w:rsid w:val="0001205E"/>
    <w:rsid w:val="000475F5"/>
    <w:rsid w:val="001564BF"/>
    <w:rsid w:val="002C0D07"/>
    <w:rsid w:val="0038112E"/>
    <w:rsid w:val="0049604D"/>
    <w:rsid w:val="004E19DF"/>
    <w:rsid w:val="00590E28"/>
    <w:rsid w:val="006A78D6"/>
    <w:rsid w:val="006D75BF"/>
    <w:rsid w:val="007D4880"/>
    <w:rsid w:val="00827461"/>
    <w:rsid w:val="008B129A"/>
    <w:rsid w:val="009771F2"/>
    <w:rsid w:val="00A96092"/>
    <w:rsid w:val="00AE5A77"/>
    <w:rsid w:val="00B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8C4F625"/>
  <w15:chartTrackingRefBased/>
  <w15:docId w15:val="{1F7B89C3-0952-444C-9DA5-14AEF90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7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7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7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A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7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0AB7-BA72-4933-99F2-2254517C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</cp:lastModifiedBy>
  <cp:revision>6</cp:revision>
  <dcterms:created xsi:type="dcterms:W3CDTF">2022-12-21T07:03:00Z</dcterms:created>
  <dcterms:modified xsi:type="dcterms:W3CDTF">2023-01-07T08:26:00Z</dcterms:modified>
</cp:coreProperties>
</file>